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86D63" w14:textId="153F2F1F" w:rsidR="001945AE" w:rsidRPr="001945AE" w:rsidRDefault="001945AE" w:rsidP="001945AE">
      <w:pPr>
        <w:pStyle w:val="2"/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1945AE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     </w:t>
      </w:r>
    </w:p>
    <w:p w14:paraId="514ED699" w14:textId="4BB550F7" w:rsidR="001945AE" w:rsidRPr="001945AE" w:rsidRDefault="001945AE" w:rsidP="001945AE">
      <w:pPr>
        <w:jc w:val="center"/>
        <w:rPr>
          <w:b/>
          <w:bCs/>
        </w:rPr>
      </w:pPr>
      <w:r w:rsidRPr="001945AE">
        <w:rPr>
          <w:b/>
          <w:bCs/>
          <w:noProof/>
        </w:rPr>
        <w:drawing>
          <wp:inline distT="0" distB="0" distL="0" distR="0" wp14:anchorId="2B58EBA5" wp14:editId="41614588">
            <wp:extent cx="800100" cy="1057275"/>
            <wp:effectExtent l="0" t="0" r="0" b="9525"/>
            <wp:docPr id="4" name="Рисунок 4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5AE">
        <w:rPr>
          <w:b/>
          <w:bCs/>
        </w:rPr>
        <w:t xml:space="preserve"> </w:t>
      </w:r>
    </w:p>
    <w:p w14:paraId="588B7E87" w14:textId="77777777" w:rsidR="001945AE" w:rsidRPr="001945AE" w:rsidRDefault="001945AE" w:rsidP="001945AE">
      <w:pPr>
        <w:jc w:val="center"/>
        <w:rPr>
          <w:b/>
          <w:bCs/>
        </w:rPr>
      </w:pPr>
      <w:r w:rsidRPr="001945AE">
        <w:rPr>
          <w:b/>
          <w:bCs/>
        </w:rPr>
        <w:t>СОБРАНИЕ ГОРОДСКОГО ОКРУГА</w:t>
      </w:r>
      <w:r w:rsidRPr="001945AE">
        <w:rPr>
          <w:b/>
          <w:bCs/>
        </w:rPr>
        <w:br/>
        <w:t>«АЛЕКСАНДРОВСК-САХАЛИНСКИЙ РАЙОН»</w:t>
      </w:r>
    </w:p>
    <w:p w14:paraId="7A81DDCD" w14:textId="213826A9" w:rsidR="001945AE" w:rsidRPr="001945AE" w:rsidRDefault="001945AE" w:rsidP="001945AE">
      <w:pPr>
        <w:jc w:val="center"/>
        <w:rPr>
          <w:b/>
          <w:bCs/>
        </w:rPr>
      </w:pPr>
      <w:r w:rsidRPr="001945AE">
        <w:rPr>
          <w:b/>
          <w:bCs/>
        </w:rPr>
        <w:t>20</w:t>
      </w:r>
      <w:r w:rsidR="00D76EF8">
        <w:rPr>
          <w:b/>
          <w:bCs/>
        </w:rPr>
        <w:t>23</w:t>
      </w:r>
      <w:r w:rsidRPr="001945AE">
        <w:rPr>
          <w:b/>
          <w:bCs/>
        </w:rPr>
        <w:t>– 20</w:t>
      </w:r>
      <w:r w:rsidR="00431CAB">
        <w:rPr>
          <w:b/>
          <w:bCs/>
        </w:rPr>
        <w:t>2</w:t>
      </w:r>
      <w:r w:rsidR="00D76EF8">
        <w:rPr>
          <w:b/>
          <w:bCs/>
        </w:rPr>
        <w:t>8</w:t>
      </w:r>
      <w:r w:rsidRPr="001945AE">
        <w:rPr>
          <w:b/>
          <w:bCs/>
        </w:rPr>
        <w:t xml:space="preserve"> гг.</w:t>
      </w:r>
    </w:p>
    <w:p w14:paraId="6326FCBA" w14:textId="0A29CEB7" w:rsidR="001945AE" w:rsidRPr="001945AE" w:rsidRDefault="001945AE" w:rsidP="001945AE">
      <w:pPr>
        <w:jc w:val="center"/>
      </w:pPr>
      <w:r w:rsidRPr="001945AE">
        <w:t>694420</w:t>
      </w:r>
      <w:r w:rsidR="00312009" w:rsidRPr="00312009">
        <w:t xml:space="preserve"> </w:t>
      </w:r>
      <w:r w:rsidR="00312009">
        <w:t>Сахалинская область</w:t>
      </w:r>
      <w:r w:rsidRPr="001945AE">
        <w:t xml:space="preserve">, г. Александровск-Сахалинский, ул. Советская, 7, </w:t>
      </w:r>
    </w:p>
    <w:p w14:paraId="69BA6421" w14:textId="600059CA" w:rsidR="001945AE" w:rsidRPr="001945AE" w:rsidRDefault="001945AE" w:rsidP="001945AE">
      <w:pPr>
        <w:jc w:val="center"/>
        <w:rPr>
          <w:b/>
          <w:bCs/>
        </w:rPr>
      </w:pPr>
      <w:r w:rsidRPr="001945AE">
        <w:t xml:space="preserve">тел/факс 8(42434)4-25-23, </w:t>
      </w:r>
      <w:r w:rsidRPr="001945AE">
        <w:rPr>
          <w:lang w:val="en-US"/>
        </w:rPr>
        <w:t>e</w:t>
      </w:r>
      <w:r w:rsidRPr="001945AE">
        <w:t>-</w:t>
      </w:r>
      <w:r w:rsidRPr="001945AE">
        <w:rPr>
          <w:lang w:val="en-US"/>
        </w:rPr>
        <w:t>mail</w:t>
      </w:r>
      <w:r w:rsidRPr="001945AE">
        <w:t xml:space="preserve">: </w:t>
      </w:r>
      <w:proofErr w:type="spellStart"/>
      <w:r w:rsidRPr="001945AE">
        <w:rPr>
          <w:lang w:val="en-US"/>
        </w:rPr>
        <w:t>sobranie</w:t>
      </w:r>
      <w:proofErr w:type="spellEnd"/>
      <w:r w:rsidRPr="001945AE">
        <w:t>_</w:t>
      </w:r>
      <w:proofErr w:type="spellStart"/>
      <w:r w:rsidRPr="001945AE">
        <w:rPr>
          <w:lang w:val="en-US"/>
        </w:rPr>
        <w:t>aleksandrovsk</w:t>
      </w:r>
      <w:proofErr w:type="spellEnd"/>
      <w:r w:rsidRPr="001945AE">
        <w:t>@</w:t>
      </w:r>
      <w:r w:rsidR="00D76EF8">
        <w:rPr>
          <w:lang w:val="en-US"/>
        </w:rPr>
        <w:t>bk</w:t>
      </w:r>
      <w:r w:rsidRPr="001945AE">
        <w:t>.</w:t>
      </w:r>
      <w:proofErr w:type="spellStart"/>
      <w:r w:rsidRPr="001945AE">
        <w:rPr>
          <w:lang w:val="en-US"/>
        </w:rPr>
        <w:t>ru</w:t>
      </w:r>
      <w:proofErr w:type="spellEnd"/>
    </w:p>
    <w:p w14:paraId="2EA029CB" w14:textId="43913F19" w:rsidR="001945AE" w:rsidRPr="001945AE" w:rsidRDefault="001945AE" w:rsidP="001945AE">
      <w:pPr>
        <w:overflowPunct w:val="0"/>
        <w:autoSpaceDE w:val="0"/>
        <w:autoSpaceDN w:val="0"/>
        <w:adjustRightInd w:val="0"/>
        <w:ind w:left="142" w:hanging="283"/>
        <w:jc w:val="center"/>
        <w:textAlignment w:val="baseline"/>
        <w:rPr>
          <w:b/>
        </w:rPr>
      </w:pPr>
      <w:r w:rsidRPr="001945AE">
        <w:rPr>
          <w:noProof/>
        </w:rPr>
        <w:drawing>
          <wp:inline distT="0" distB="0" distL="0" distR="0" wp14:anchorId="0D54E346" wp14:editId="48D8E335">
            <wp:extent cx="5753100" cy="1047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70287D" w14:textId="6C1226C7" w:rsidR="001945AE" w:rsidRPr="001945AE" w:rsidRDefault="005C5961" w:rsidP="001945AE">
      <w:pPr>
        <w:overflowPunct w:val="0"/>
        <w:autoSpaceDE w:val="0"/>
        <w:autoSpaceDN w:val="0"/>
        <w:adjustRightInd w:val="0"/>
        <w:ind w:left="1134" w:hanging="283"/>
        <w:jc w:val="center"/>
        <w:textAlignment w:val="baseline"/>
        <w:rPr>
          <w:b/>
        </w:rPr>
      </w:pPr>
      <w:r>
        <w:rPr>
          <w:b/>
        </w:rPr>
        <w:t xml:space="preserve">                                                                                                                  </w:t>
      </w:r>
    </w:p>
    <w:p w14:paraId="56CE11C9" w14:textId="77777777" w:rsidR="001945AE" w:rsidRPr="001945AE" w:rsidRDefault="001945AE" w:rsidP="001945AE">
      <w:pPr>
        <w:overflowPunct w:val="0"/>
        <w:autoSpaceDE w:val="0"/>
        <w:autoSpaceDN w:val="0"/>
        <w:adjustRightInd w:val="0"/>
        <w:ind w:left="1134" w:hanging="283"/>
        <w:jc w:val="center"/>
        <w:textAlignment w:val="baseline"/>
        <w:rPr>
          <w:b/>
        </w:rPr>
      </w:pPr>
      <w:r w:rsidRPr="001945AE">
        <w:rPr>
          <w:b/>
        </w:rPr>
        <w:t xml:space="preserve">РЕШЕНИЕ                                 </w:t>
      </w:r>
    </w:p>
    <w:p w14:paraId="3A8D25B6" w14:textId="4854D109" w:rsidR="001945AE" w:rsidRPr="001945AE" w:rsidRDefault="000E1099" w:rsidP="001945AE">
      <w:pPr>
        <w:overflowPunct w:val="0"/>
        <w:autoSpaceDE w:val="0"/>
        <w:autoSpaceDN w:val="0"/>
        <w:adjustRightInd w:val="0"/>
        <w:ind w:left="1134" w:hanging="283"/>
        <w:jc w:val="center"/>
        <w:textAlignment w:val="baseline"/>
        <w:rPr>
          <w:b/>
        </w:rPr>
      </w:pPr>
      <w:r>
        <w:rPr>
          <w:b/>
        </w:rPr>
        <w:t xml:space="preserve">№ </w:t>
      </w:r>
      <w:r w:rsidR="0009393B">
        <w:rPr>
          <w:b/>
        </w:rPr>
        <w:t>29 С</w:t>
      </w:r>
    </w:p>
    <w:p w14:paraId="53EC7ADA" w14:textId="77777777" w:rsidR="001945AE" w:rsidRPr="001945AE" w:rsidRDefault="001945AE" w:rsidP="001945AE">
      <w:pPr>
        <w:overflowPunct w:val="0"/>
        <w:autoSpaceDE w:val="0"/>
        <w:autoSpaceDN w:val="0"/>
        <w:adjustRightInd w:val="0"/>
        <w:ind w:left="1134" w:hanging="283"/>
        <w:jc w:val="center"/>
        <w:textAlignment w:val="baseline"/>
        <w:rPr>
          <w:b/>
        </w:rPr>
      </w:pPr>
    </w:p>
    <w:p w14:paraId="3231DED4" w14:textId="3D19FB3B" w:rsidR="001945AE" w:rsidRPr="001945AE" w:rsidRDefault="00312009" w:rsidP="001945AE">
      <w:pPr>
        <w:overflowPunct w:val="0"/>
        <w:autoSpaceDE w:val="0"/>
        <w:autoSpaceDN w:val="0"/>
        <w:adjustRightInd w:val="0"/>
        <w:jc w:val="both"/>
        <w:textAlignment w:val="baseline"/>
        <w:rPr>
          <w:b/>
        </w:rPr>
      </w:pPr>
      <w:r>
        <w:rPr>
          <w:b/>
        </w:rPr>
        <w:t xml:space="preserve">от </w:t>
      </w:r>
      <w:r w:rsidR="00092BE8">
        <w:rPr>
          <w:b/>
        </w:rPr>
        <w:t>25</w:t>
      </w:r>
      <w:r>
        <w:rPr>
          <w:b/>
        </w:rPr>
        <w:t xml:space="preserve"> </w:t>
      </w:r>
      <w:r w:rsidR="00092BE8">
        <w:rPr>
          <w:b/>
        </w:rPr>
        <w:t>сентября</w:t>
      </w:r>
      <w:r>
        <w:rPr>
          <w:b/>
        </w:rPr>
        <w:t xml:space="preserve"> </w:t>
      </w:r>
      <w:proofErr w:type="gramStart"/>
      <w:r w:rsidR="001945AE" w:rsidRPr="001945AE">
        <w:rPr>
          <w:b/>
        </w:rPr>
        <w:t>20</w:t>
      </w:r>
      <w:r w:rsidR="00D76EF8">
        <w:rPr>
          <w:b/>
        </w:rPr>
        <w:t>24</w:t>
      </w:r>
      <w:r w:rsidR="001945AE" w:rsidRPr="001945AE">
        <w:rPr>
          <w:b/>
        </w:rPr>
        <w:t xml:space="preserve">  года</w:t>
      </w:r>
      <w:proofErr w:type="gramEnd"/>
    </w:p>
    <w:p w14:paraId="3E3E387E" w14:textId="23497CC7" w:rsidR="001945AE" w:rsidRPr="001945AE" w:rsidRDefault="00312009" w:rsidP="001945AE">
      <w:pPr>
        <w:overflowPunct w:val="0"/>
        <w:autoSpaceDE w:val="0"/>
        <w:autoSpaceDN w:val="0"/>
        <w:adjustRightInd w:val="0"/>
        <w:jc w:val="both"/>
        <w:textAlignment w:val="baseline"/>
        <w:rPr>
          <w:b/>
        </w:rPr>
      </w:pPr>
      <w:r>
        <w:rPr>
          <w:b/>
        </w:rPr>
        <w:t xml:space="preserve">сессия </w:t>
      </w:r>
      <w:r w:rsidR="00D76EF8">
        <w:rPr>
          <w:b/>
        </w:rPr>
        <w:t>23</w:t>
      </w:r>
      <w:r w:rsidR="001945AE" w:rsidRPr="001945AE">
        <w:rPr>
          <w:b/>
        </w:rPr>
        <w:t xml:space="preserve"> созыв </w:t>
      </w:r>
      <w:r w:rsidR="00D76EF8">
        <w:rPr>
          <w:b/>
        </w:rPr>
        <w:t>7</w:t>
      </w:r>
      <w:r w:rsidR="001945AE" w:rsidRPr="001945AE">
        <w:rPr>
          <w:b/>
        </w:rPr>
        <w:t xml:space="preserve"> </w:t>
      </w:r>
    </w:p>
    <w:p w14:paraId="740A0C91" w14:textId="77777777" w:rsidR="001945AE" w:rsidRPr="001945AE" w:rsidRDefault="001945AE" w:rsidP="001945AE">
      <w:pPr>
        <w:keepNext/>
        <w:ind w:left="357"/>
        <w:jc w:val="both"/>
        <w:rPr>
          <w:bCs/>
          <w:snapToGrid w:val="0"/>
        </w:rPr>
      </w:pPr>
    </w:p>
    <w:p w14:paraId="49710069" w14:textId="77777777" w:rsidR="00AB29BB" w:rsidRPr="00865214" w:rsidRDefault="00AB29BB" w:rsidP="001945AE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865214">
        <w:rPr>
          <w:b/>
          <w:bCs/>
        </w:rPr>
        <w:t xml:space="preserve">Об утверждении доклада о достигнутых значениях </w:t>
      </w:r>
    </w:p>
    <w:p w14:paraId="4C7C72EA" w14:textId="77777777" w:rsidR="00AB29BB" w:rsidRPr="00865214" w:rsidRDefault="00AB29BB" w:rsidP="001945AE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865214">
        <w:rPr>
          <w:b/>
          <w:bCs/>
        </w:rPr>
        <w:t>показателей</w:t>
      </w:r>
      <w:r w:rsidR="00092BE8" w:rsidRPr="00865214">
        <w:rPr>
          <w:b/>
          <w:bCs/>
        </w:rPr>
        <w:t xml:space="preserve"> эффективности деятельности органов </w:t>
      </w:r>
    </w:p>
    <w:p w14:paraId="123F90E1" w14:textId="77777777" w:rsidR="00AB29BB" w:rsidRPr="00865214" w:rsidRDefault="00092BE8" w:rsidP="001945AE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865214">
        <w:rPr>
          <w:b/>
          <w:bCs/>
        </w:rPr>
        <w:t xml:space="preserve">местного самоуправления </w:t>
      </w:r>
      <w:r w:rsidR="001945AE" w:rsidRPr="00865214">
        <w:rPr>
          <w:b/>
          <w:bCs/>
        </w:rPr>
        <w:t>городского округа</w:t>
      </w:r>
    </w:p>
    <w:p w14:paraId="135638C3" w14:textId="0E4333A8" w:rsidR="00AB29BB" w:rsidRPr="00865214" w:rsidRDefault="00092BE8" w:rsidP="001945AE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865214">
        <w:rPr>
          <w:b/>
          <w:bCs/>
        </w:rPr>
        <w:t xml:space="preserve"> </w:t>
      </w:r>
      <w:r w:rsidR="001945AE" w:rsidRPr="00865214">
        <w:rPr>
          <w:b/>
          <w:bCs/>
        </w:rPr>
        <w:t>«Александровск-Сахалинский район»</w:t>
      </w:r>
      <w:r w:rsidRPr="00865214">
        <w:rPr>
          <w:b/>
          <w:bCs/>
        </w:rPr>
        <w:t xml:space="preserve"> за 20</w:t>
      </w:r>
      <w:r w:rsidR="00D76EF8" w:rsidRPr="00865214">
        <w:rPr>
          <w:b/>
          <w:bCs/>
        </w:rPr>
        <w:t>23</w:t>
      </w:r>
      <w:r w:rsidRPr="00865214">
        <w:rPr>
          <w:b/>
          <w:bCs/>
        </w:rPr>
        <w:t xml:space="preserve"> год и </w:t>
      </w:r>
    </w:p>
    <w:p w14:paraId="1780FA6C" w14:textId="6DCC5805" w:rsidR="001945AE" w:rsidRPr="00865214" w:rsidRDefault="00092BE8" w:rsidP="001945AE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865214">
        <w:rPr>
          <w:b/>
          <w:bCs/>
        </w:rPr>
        <w:t>их планируемых значениях на 3-х летний период</w:t>
      </w:r>
    </w:p>
    <w:p w14:paraId="2A790BA6" w14:textId="30B7003E" w:rsidR="001945AE" w:rsidRPr="001945AE" w:rsidRDefault="001945AE" w:rsidP="00865214">
      <w:pPr>
        <w:overflowPunct w:val="0"/>
        <w:autoSpaceDE w:val="0"/>
        <w:autoSpaceDN w:val="0"/>
        <w:adjustRightInd w:val="0"/>
        <w:textAlignment w:val="baseline"/>
      </w:pPr>
      <w:r w:rsidRPr="001945AE">
        <w:rPr>
          <w:b/>
        </w:rPr>
        <w:t xml:space="preserve"> </w:t>
      </w:r>
    </w:p>
    <w:p w14:paraId="00C0AEA8" w14:textId="730208EE" w:rsidR="001945AE" w:rsidRPr="001945AE" w:rsidRDefault="001945AE" w:rsidP="00312009">
      <w:pPr>
        <w:autoSpaceDE w:val="0"/>
        <w:autoSpaceDN w:val="0"/>
        <w:adjustRightInd w:val="0"/>
        <w:ind w:firstLine="567"/>
        <w:jc w:val="both"/>
      </w:pPr>
      <w:r w:rsidRPr="001945AE">
        <w:t xml:space="preserve">В соответствии со </w:t>
      </w:r>
      <w:hyperlink r:id="rId12" w:history="1">
        <w:r w:rsidRPr="001945AE">
          <w:t>статьями 35</w:t>
        </w:r>
      </w:hyperlink>
      <w:r w:rsidRPr="001945AE">
        <w:t xml:space="preserve">, </w:t>
      </w:r>
      <w:hyperlink r:id="rId13" w:history="1">
        <w:r w:rsidRPr="001945AE">
          <w:t>36</w:t>
        </w:r>
      </w:hyperlink>
      <w:r w:rsidRPr="001945AE">
        <w:t xml:space="preserve"> Федерального</w:t>
      </w:r>
      <w:r w:rsidR="00312009">
        <w:t xml:space="preserve"> закона от 06.10.2003 № 131-ФЗ «</w:t>
      </w:r>
      <w:r w:rsidRPr="001945AE">
        <w:t>Об общих принципах организации местного самоуп</w:t>
      </w:r>
      <w:r w:rsidR="00312009">
        <w:t xml:space="preserve">равления в Российской Федерации», </w:t>
      </w:r>
      <w:r w:rsidR="000E1099">
        <w:t>Указом президента РФ от 28.04.2008 г. № 607 «Об оценке эффективности деятельности органов местного самоуправления городских округов и муниципальных районов»</w:t>
      </w:r>
      <w:r w:rsidR="00AB29BB">
        <w:t>,</w:t>
      </w:r>
      <w:r w:rsidR="00AB29BB" w:rsidRPr="00AB29BB">
        <w:t xml:space="preserve"> </w:t>
      </w:r>
      <w:r w:rsidR="00AB29BB">
        <w:t>стат</w:t>
      </w:r>
      <w:r w:rsidR="00DF05F6">
        <w:t>ь</w:t>
      </w:r>
      <w:r w:rsidR="00AB29BB" w:rsidRPr="001945AE">
        <w:t xml:space="preserve">ями </w:t>
      </w:r>
      <w:r w:rsidR="00AB29BB" w:rsidRPr="00431CAB">
        <w:t>25, 35</w:t>
      </w:r>
      <w:r w:rsidR="00AB29BB" w:rsidRPr="001945AE">
        <w:t xml:space="preserve"> Устава городского округа «Александ</w:t>
      </w:r>
      <w:r w:rsidR="00AB29BB">
        <w:t>ровск-Сахалинский район»</w:t>
      </w:r>
    </w:p>
    <w:p w14:paraId="7AF92437" w14:textId="77777777" w:rsidR="001945AE" w:rsidRPr="001945AE" w:rsidRDefault="001945AE" w:rsidP="00312009">
      <w:pPr>
        <w:autoSpaceDE w:val="0"/>
        <w:autoSpaceDN w:val="0"/>
        <w:adjustRightInd w:val="0"/>
        <w:ind w:firstLine="567"/>
        <w:jc w:val="both"/>
      </w:pPr>
    </w:p>
    <w:p w14:paraId="42EF533C" w14:textId="77777777" w:rsidR="001945AE" w:rsidRPr="00312009" w:rsidRDefault="001945AE" w:rsidP="00312009">
      <w:pPr>
        <w:autoSpaceDE w:val="0"/>
        <w:autoSpaceDN w:val="0"/>
        <w:adjustRightInd w:val="0"/>
        <w:ind w:firstLine="567"/>
        <w:jc w:val="center"/>
      </w:pPr>
      <w:r w:rsidRPr="00312009">
        <w:t>СОБРАНИЕ ГОРОДСКОГО ОКРУГА</w:t>
      </w:r>
    </w:p>
    <w:p w14:paraId="7258F08C" w14:textId="77777777" w:rsidR="001945AE" w:rsidRPr="00312009" w:rsidRDefault="001945AE" w:rsidP="00312009">
      <w:pPr>
        <w:keepNext/>
        <w:ind w:left="357" w:firstLine="567"/>
        <w:jc w:val="center"/>
        <w:rPr>
          <w:bCs/>
          <w:snapToGrid w:val="0"/>
        </w:rPr>
      </w:pPr>
      <w:r w:rsidRPr="00312009">
        <w:rPr>
          <w:bCs/>
          <w:snapToGrid w:val="0"/>
        </w:rPr>
        <w:t>«АЛЕКСАНДРОВСК-САХАЛИНСКИЙ РАЙОН» РЕШИЛО:</w:t>
      </w:r>
    </w:p>
    <w:p w14:paraId="59111D33" w14:textId="77777777" w:rsidR="001945AE" w:rsidRPr="001945AE" w:rsidRDefault="001945AE" w:rsidP="00312009">
      <w:pPr>
        <w:autoSpaceDE w:val="0"/>
        <w:autoSpaceDN w:val="0"/>
        <w:adjustRightInd w:val="0"/>
        <w:ind w:firstLine="567"/>
        <w:jc w:val="both"/>
      </w:pPr>
    </w:p>
    <w:p w14:paraId="009A0E90" w14:textId="670A084E" w:rsidR="001945AE" w:rsidRPr="00AB29BB" w:rsidRDefault="00312009" w:rsidP="00AB29BB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 xml:space="preserve">1.  </w:t>
      </w:r>
      <w:r w:rsidR="001945AE" w:rsidRPr="00AB29BB">
        <w:t xml:space="preserve">Утвердить </w:t>
      </w:r>
      <w:r w:rsidR="000E1099" w:rsidRPr="00AB29BB">
        <w:t xml:space="preserve">доклад </w:t>
      </w:r>
      <w:r w:rsidR="001945AE" w:rsidRPr="00AB29BB">
        <w:t xml:space="preserve">мэра городского округа «Александровск-Сахалинский район» </w:t>
      </w:r>
      <w:r w:rsidR="00AB29BB" w:rsidRPr="00AB29BB">
        <w:t>о достигнутых значениях показателей эффективности деятельности органов местного самоуправления городского округа «Александровск-Сахалинский район» за 20</w:t>
      </w:r>
      <w:r w:rsidR="00D76EF8">
        <w:t>23</w:t>
      </w:r>
      <w:r w:rsidR="00AB29BB" w:rsidRPr="00AB29BB">
        <w:t xml:space="preserve"> год и их планируемых значениях на 3-х летний период </w:t>
      </w:r>
      <w:r w:rsidR="001945AE" w:rsidRPr="00AB29BB">
        <w:t>(прилагается).</w:t>
      </w:r>
    </w:p>
    <w:p w14:paraId="7622E7C1" w14:textId="63547C78" w:rsidR="00C22129" w:rsidRDefault="0009393B" w:rsidP="00AB29BB">
      <w:pPr>
        <w:ind w:firstLine="709"/>
        <w:jc w:val="both"/>
      </w:pPr>
      <w:r>
        <w:t>2</w:t>
      </w:r>
      <w:r w:rsidR="000D74F5" w:rsidRPr="001945AE">
        <w:t xml:space="preserve">. </w:t>
      </w:r>
      <w:r w:rsidR="000D74F5">
        <w:t>Опубликовать</w:t>
      </w:r>
      <w:r w:rsidR="000D74F5" w:rsidRPr="001945AE">
        <w:t xml:space="preserve"> настоящее решение </w:t>
      </w:r>
      <w:r w:rsidR="000D74F5">
        <w:t xml:space="preserve">в газете «Красное знамя» и разместить </w:t>
      </w:r>
      <w:r w:rsidR="000D74F5" w:rsidRPr="001945AE">
        <w:t>на официальном сайте городского округа «А</w:t>
      </w:r>
      <w:r w:rsidR="00355564">
        <w:t>лександровск-Сахалинский район» в сети «Интернет».</w:t>
      </w:r>
    </w:p>
    <w:p w14:paraId="55AEF0A1" w14:textId="6ECC7793" w:rsidR="00C22129" w:rsidRDefault="0009393B" w:rsidP="00AB29BB">
      <w:pPr>
        <w:ind w:firstLine="709"/>
        <w:jc w:val="both"/>
      </w:pPr>
      <w:r>
        <w:t>3</w:t>
      </w:r>
      <w:r w:rsidR="00C22129">
        <w:t xml:space="preserve">. </w:t>
      </w:r>
      <w:r w:rsidR="00C22129" w:rsidRPr="00712BFC">
        <w:t>Настоящее решение вступает в силу со дня его официального опубликования.</w:t>
      </w:r>
    </w:p>
    <w:p w14:paraId="7FD523F9" w14:textId="613B74DF" w:rsidR="001945AE" w:rsidRPr="001945AE" w:rsidRDefault="0009393B" w:rsidP="00AB29BB">
      <w:pPr>
        <w:ind w:firstLine="709"/>
        <w:jc w:val="both"/>
      </w:pPr>
      <w:r>
        <w:t>4</w:t>
      </w:r>
      <w:r w:rsidR="001945AE" w:rsidRPr="001945AE">
        <w:t>. Контроль за исполнением настоящего решения возложить на председателя Собрания гор</w:t>
      </w:r>
      <w:r w:rsidR="00312009">
        <w:t>одского округа «Александровск-</w:t>
      </w:r>
      <w:r w:rsidR="001945AE" w:rsidRPr="001945AE">
        <w:t>Сахалинский район»</w:t>
      </w:r>
      <w:r w:rsidR="00312009">
        <w:t>.</w:t>
      </w:r>
    </w:p>
    <w:p w14:paraId="33FF6239" w14:textId="77777777" w:rsidR="000E1099" w:rsidRDefault="000E1099" w:rsidP="001945AE"/>
    <w:p w14:paraId="4D8D287E" w14:textId="77777777" w:rsidR="00865214" w:rsidRDefault="00865214" w:rsidP="001945AE"/>
    <w:p w14:paraId="2DEBFF7B" w14:textId="6F027D48" w:rsidR="001945AE" w:rsidRPr="001945AE" w:rsidRDefault="001945AE" w:rsidP="001945AE">
      <w:r w:rsidRPr="001945AE">
        <w:t>Председатель Собрания городского округа</w:t>
      </w:r>
    </w:p>
    <w:p w14:paraId="4A953002" w14:textId="2EE8822F" w:rsidR="001945AE" w:rsidRPr="001945AE" w:rsidRDefault="001945AE" w:rsidP="000E1099">
      <w:pPr>
        <w:rPr>
          <w:b/>
          <w:bCs/>
          <w:noProof/>
        </w:rPr>
      </w:pPr>
      <w:r w:rsidRPr="001945AE">
        <w:t xml:space="preserve">«Александровск-Сахалинский </w:t>
      </w:r>
      <w:proofErr w:type="gramStart"/>
      <w:r w:rsidRPr="001945AE">
        <w:t xml:space="preserve">район»   </w:t>
      </w:r>
      <w:proofErr w:type="gramEnd"/>
      <w:r w:rsidRPr="001945AE">
        <w:t xml:space="preserve">                           </w:t>
      </w:r>
      <w:r w:rsidR="00312009">
        <w:t xml:space="preserve">                              </w:t>
      </w:r>
      <w:r w:rsidRPr="001945AE">
        <w:t xml:space="preserve"> </w:t>
      </w:r>
      <w:r w:rsidR="00D76EF8">
        <w:t>В.В. Добродомов</w:t>
      </w:r>
    </w:p>
    <w:sectPr w:rsidR="001945AE" w:rsidRPr="001945AE" w:rsidSect="00312009">
      <w:footerReference w:type="first" r:id="rId14"/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E0428" w14:textId="77777777" w:rsidR="002C7468" w:rsidRDefault="002C7468">
      <w:r>
        <w:separator/>
      </w:r>
    </w:p>
  </w:endnote>
  <w:endnote w:type="continuationSeparator" w:id="0">
    <w:p w14:paraId="541B19FA" w14:textId="77777777" w:rsidR="002C7468" w:rsidRDefault="002C7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A2034" w14:textId="3D0D315F" w:rsidR="001067EA" w:rsidRPr="001067EA" w:rsidRDefault="00D11F57">
    <w:pPr>
      <w:pStyle w:val="a9"/>
      <w:rPr>
        <w:lang w:val="en-US"/>
      </w:rPr>
    </w:pPr>
    <w:r>
      <w:rPr>
        <w:rFonts w:cs="Arial"/>
        <w:b/>
        <w:szCs w:val="18"/>
      </w:rPr>
      <w:t>Исх-5.14-870/18(п)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File}{_UIVersionString}"/>
        <w:tag w:val="{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74F1A" w14:textId="77777777" w:rsidR="002C7468" w:rsidRDefault="002C7468">
      <w:r>
        <w:separator/>
      </w:r>
    </w:p>
  </w:footnote>
  <w:footnote w:type="continuationSeparator" w:id="0">
    <w:p w14:paraId="71D675A6" w14:textId="77777777" w:rsidR="002C7468" w:rsidRDefault="002C74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6A56D1"/>
    <w:multiLevelType w:val="multilevel"/>
    <w:tmpl w:val="7C0096C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46B78"/>
    <w:rsid w:val="00055DBE"/>
    <w:rsid w:val="000678CD"/>
    <w:rsid w:val="00092BE8"/>
    <w:rsid w:val="0009393B"/>
    <w:rsid w:val="000D74F5"/>
    <w:rsid w:val="000E1099"/>
    <w:rsid w:val="000F61C5"/>
    <w:rsid w:val="001067EA"/>
    <w:rsid w:val="001067F4"/>
    <w:rsid w:val="00142859"/>
    <w:rsid w:val="0017704D"/>
    <w:rsid w:val="001945AE"/>
    <w:rsid w:val="00206CA4"/>
    <w:rsid w:val="00211EF1"/>
    <w:rsid w:val="002C7468"/>
    <w:rsid w:val="00312009"/>
    <w:rsid w:val="00333F0B"/>
    <w:rsid w:val="00337D5D"/>
    <w:rsid w:val="00355564"/>
    <w:rsid w:val="003911E3"/>
    <w:rsid w:val="003C3E4D"/>
    <w:rsid w:val="003E4C31"/>
    <w:rsid w:val="00431CAB"/>
    <w:rsid w:val="00435DAE"/>
    <w:rsid w:val="00453A25"/>
    <w:rsid w:val="004E5AE2"/>
    <w:rsid w:val="00502266"/>
    <w:rsid w:val="005300B2"/>
    <w:rsid w:val="005B7C69"/>
    <w:rsid w:val="005C5961"/>
    <w:rsid w:val="005D37AF"/>
    <w:rsid w:val="005E46FF"/>
    <w:rsid w:val="00651A8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6E3FA4"/>
    <w:rsid w:val="007057EC"/>
    <w:rsid w:val="00706777"/>
    <w:rsid w:val="00763452"/>
    <w:rsid w:val="00765FB3"/>
    <w:rsid w:val="0077121E"/>
    <w:rsid w:val="007853E2"/>
    <w:rsid w:val="007D23EF"/>
    <w:rsid w:val="007E1709"/>
    <w:rsid w:val="00824D5A"/>
    <w:rsid w:val="008410B6"/>
    <w:rsid w:val="00851291"/>
    <w:rsid w:val="00865214"/>
    <w:rsid w:val="00881598"/>
    <w:rsid w:val="00893AD6"/>
    <w:rsid w:val="008A52B0"/>
    <w:rsid w:val="008C31AE"/>
    <w:rsid w:val="008D2FF9"/>
    <w:rsid w:val="008E33EA"/>
    <w:rsid w:val="008E3771"/>
    <w:rsid w:val="009310D1"/>
    <w:rsid w:val="00934249"/>
    <w:rsid w:val="009C63DB"/>
    <w:rsid w:val="009D1696"/>
    <w:rsid w:val="00A150CA"/>
    <w:rsid w:val="00A27996"/>
    <w:rsid w:val="00A37078"/>
    <w:rsid w:val="00A51DC8"/>
    <w:rsid w:val="00A574FB"/>
    <w:rsid w:val="00A70180"/>
    <w:rsid w:val="00A72D7D"/>
    <w:rsid w:val="00A9512E"/>
    <w:rsid w:val="00A976E2"/>
    <w:rsid w:val="00AB29BB"/>
    <w:rsid w:val="00AB4D33"/>
    <w:rsid w:val="00AE0711"/>
    <w:rsid w:val="00B11972"/>
    <w:rsid w:val="00B629CE"/>
    <w:rsid w:val="00BD30A3"/>
    <w:rsid w:val="00C13EBE"/>
    <w:rsid w:val="00C15F92"/>
    <w:rsid w:val="00C22129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310D1"/>
    <w:rsid w:val="00D417AF"/>
    <w:rsid w:val="00D66824"/>
    <w:rsid w:val="00D76EF8"/>
    <w:rsid w:val="00D948DD"/>
    <w:rsid w:val="00DC2988"/>
    <w:rsid w:val="00DF0470"/>
    <w:rsid w:val="00DF05F6"/>
    <w:rsid w:val="00E43D42"/>
    <w:rsid w:val="00E44CAC"/>
    <w:rsid w:val="00E50114"/>
    <w:rsid w:val="00E56736"/>
    <w:rsid w:val="00EA335E"/>
    <w:rsid w:val="00F1496B"/>
    <w:rsid w:val="00F21860"/>
    <w:rsid w:val="00F23320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45A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1945A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b">
    <w:name w:val="Знак Знак Знак Знак Знак Знак Знак Знак Знак Знак"/>
    <w:basedOn w:val="a"/>
    <w:rsid w:val="00C2212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consultantplus://offline/ref=FE960A9621D4B8A0331433E35775BC935B7DDCE22C33E6AF0F46B3AD0A83D45E93B4053910739EFDmAO4B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consultantplus://offline/ref=FE960A9621D4B8A0331433E35775BC935B7DDCE22C33E6AF0F46B3AD0A83D45E93B40539107399F7mAO8B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wmf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Москаленко Юлия В</cp:lastModifiedBy>
  <cp:revision>14</cp:revision>
  <cp:lastPrinted>2024-09-23T22:55:00Z</cp:lastPrinted>
  <dcterms:created xsi:type="dcterms:W3CDTF">2019-09-26T06:01:00Z</dcterms:created>
  <dcterms:modified xsi:type="dcterms:W3CDTF">2024-09-23T23:59:00Z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